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42" w:rsidRDefault="00365342" w:rsidP="00365342">
      <w:pPr>
        <w:pStyle w:val="Title"/>
        <w:spacing w:before="89"/>
        <w:rPr>
          <w:w w:val="11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949325</wp:posOffset>
            </wp:positionH>
            <wp:positionV relativeFrom="paragraph">
              <wp:posOffset>794</wp:posOffset>
            </wp:positionV>
            <wp:extent cx="990775" cy="825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75" cy="82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C40">
        <w:pict>
          <v:group id="_x0000_s1026" style="position:absolute;left:0;text-align:left;margin-left:415.8pt;margin-top:52.8pt;width:140.4pt;height:68.4pt;z-index:15729152;mso-position-horizontal-relative:page;mso-position-vertical-relative:page" coordorigin="8316,1056" coordsize="2808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316;top:1396;width:962;height:730">
              <v:imagedata r:id="rId6" o:title=""/>
            </v:shape>
            <v:shape id="_x0000_s1028" type="#_x0000_t75" style="position:absolute;left:9110;top:1056;width:2014;height:1368">
              <v:imagedata r:id="rId7" o:title=""/>
            </v:shape>
            <v:shape id="_x0000_s1027" type="#_x0000_t75" style="position:absolute;left:9312;top:1257;width:1611;height:965">
              <v:imagedata r:id="rId8" o:title=""/>
            </v:shape>
            <w10:wrap anchorx="page" anchory="page"/>
          </v:group>
        </w:pict>
      </w:r>
      <w:proofErr w:type="spellStart"/>
      <w:r>
        <w:rPr>
          <w:w w:val="110"/>
        </w:rPr>
        <w:t>Kendriya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Vidyalaya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No.1, </w:t>
      </w:r>
      <w:proofErr w:type="spellStart"/>
      <w:r>
        <w:rPr>
          <w:w w:val="110"/>
        </w:rPr>
        <w:t>Hubballi</w:t>
      </w:r>
      <w:proofErr w:type="spellEnd"/>
    </w:p>
    <w:p w:rsidR="006C6323" w:rsidRDefault="00365342" w:rsidP="00365342">
      <w:pPr>
        <w:pStyle w:val="Title"/>
        <w:spacing w:before="89"/>
      </w:pPr>
      <w:r>
        <w:rPr>
          <w:w w:val="110"/>
        </w:rPr>
        <w:t>Admission</w:t>
      </w:r>
      <w:r>
        <w:rPr>
          <w:spacing w:val="44"/>
          <w:w w:val="110"/>
        </w:rPr>
        <w:t xml:space="preserve"> </w:t>
      </w:r>
      <w:r>
        <w:rPr>
          <w:w w:val="110"/>
        </w:rPr>
        <w:t>Notice:</w:t>
      </w:r>
      <w:r>
        <w:rPr>
          <w:spacing w:val="49"/>
          <w:w w:val="110"/>
        </w:rPr>
        <w:t xml:space="preserve"> </w:t>
      </w:r>
      <w:r>
        <w:rPr>
          <w:w w:val="110"/>
        </w:rPr>
        <w:t>2023-24</w:t>
      </w:r>
    </w:p>
    <w:p w:rsidR="006C6323" w:rsidRDefault="006C6323">
      <w:pPr>
        <w:pStyle w:val="BodyText"/>
        <w:ind w:left="0" w:firstLine="0"/>
        <w:jc w:val="left"/>
        <w:rPr>
          <w:rFonts w:ascii="Cambria"/>
          <w:b/>
          <w:sz w:val="20"/>
        </w:rPr>
      </w:pPr>
    </w:p>
    <w:p w:rsidR="006C6323" w:rsidRDefault="006C6323">
      <w:pPr>
        <w:pStyle w:val="BodyText"/>
        <w:ind w:left="0" w:firstLine="0"/>
        <w:jc w:val="left"/>
        <w:rPr>
          <w:rFonts w:ascii="Cambria"/>
          <w:b/>
          <w:sz w:val="20"/>
        </w:rPr>
      </w:pPr>
    </w:p>
    <w:p w:rsidR="006C6323" w:rsidRDefault="006C6323">
      <w:pPr>
        <w:pStyle w:val="BodyText"/>
        <w:spacing w:before="3"/>
        <w:ind w:left="0" w:firstLine="0"/>
        <w:jc w:val="left"/>
        <w:rPr>
          <w:rFonts w:ascii="Cambria"/>
          <w:b/>
          <w:sz w:val="28"/>
        </w:rPr>
      </w:pPr>
    </w:p>
    <w:p w:rsidR="006C6323" w:rsidRDefault="00365342">
      <w:pPr>
        <w:pStyle w:val="ListParagraph"/>
        <w:numPr>
          <w:ilvl w:val="0"/>
          <w:numId w:val="1"/>
        </w:numPr>
        <w:tabs>
          <w:tab w:val="left" w:pos="461"/>
        </w:tabs>
        <w:spacing w:before="100" w:line="266" w:lineRule="auto"/>
        <w:rPr>
          <w:sz w:val="24"/>
        </w:rPr>
      </w:pPr>
      <w:r>
        <w:rPr>
          <w:w w:val="110"/>
          <w:sz w:val="24"/>
        </w:rPr>
        <w:t xml:space="preserve">Online Registration for Admission to Class-I in </w:t>
      </w:r>
      <w:proofErr w:type="spellStart"/>
      <w:r>
        <w:rPr>
          <w:w w:val="110"/>
          <w:sz w:val="24"/>
        </w:rPr>
        <w:t>Kendriya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Vidyalayas</w:t>
      </w:r>
      <w:proofErr w:type="spellEnd"/>
      <w:r>
        <w:rPr>
          <w:w w:val="110"/>
          <w:sz w:val="24"/>
        </w:rPr>
        <w:t xml:space="preserve"> 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the Academic Year  </w:t>
      </w:r>
      <w:r>
        <w:rPr>
          <w:rFonts w:ascii="Trebuchet MS"/>
          <w:w w:val="110"/>
          <w:sz w:val="24"/>
        </w:rPr>
        <w:t xml:space="preserve">2023-24 </w:t>
      </w:r>
      <w:r>
        <w:rPr>
          <w:w w:val="110"/>
          <w:sz w:val="24"/>
        </w:rPr>
        <w:t>will commence at 10:00 am on 27.03.2023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close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07:00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17.04.2023.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Admission details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available on website</w:t>
      </w:r>
      <w:r>
        <w:rPr>
          <w:color w:val="0461C1"/>
          <w:w w:val="110"/>
          <w:sz w:val="24"/>
        </w:rPr>
        <w:t xml:space="preserve"> </w:t>
      </w:r>
      <w:hyperlink r:id="rId9">
        <w:r>
          <w:rPr>
            <w:color w:val="0461C1"/>
            <w:w w:val="110"/>
            <w:sz w:val="24"/>
            <w:u w:val="single" w:color="0461C1"/>
          </w:rPr>
          <w:t xml:space="preserve">https://kvsonlineadmission.kvs.gov.in </w:t>
        </w:r>
      </w:hyperlink>
      <w:r>
        <w:rPr>
          <w:w w:val="110"/>
          <w:sz w:val="24"/>
        </w:rPr>
        <w:t>and Android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MobileApp</w:t>
      </w:r>
      <w:proofErr w:type="spellEnd"/>
      <w:r>
        <w:rPr>
          <w:w w:val="110"/>
          <w:sz w:val="24"/>
        </w:rPr>
        <w:t>.</w:t>
      </w:r>
    </w:p>
    <w:p w:rsidR="006C6323" w:rsidRDefault="00365342">
      <w:pPr>
        <w:pStyle w:val="ListParagraph"/>
        <w:numPr>
          <w:ilvl w:val="0"/>
          <w:numId w:val="1"/>
        </w:numPr>
        <w:tabs>
          <w:tab w:val="left" w:pos="461"/>
        </w:tabs>
        <w:spacing w:line="266" w:lineRule="auto"/>
        <w:ind w:right="110"/>
        <w:rPr>
          <w:sz w:val="24"/>
        </w:rPr>
      </w:pPr>
      <w:r>
        <w:rPr>
          <w:w w:val="110"/>
          <w:sz w:val="24"/>
        </w:rPr>
        <w:t>Minimum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age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class-I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years.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Reckoning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age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 xml:space="preserve">for all Classes shall be as on 31.03.2023.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Reservation of seats will be 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KVS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Guidelines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2023-24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available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Website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hyperlink r:id="rId10">
        <w:r>
          <w:rPr>
            <w:w w:val="110"/>
            <w:sz w:val="24"/>
          </w:rPr>
          <w:t>https://kvsangathan.nic.in</w:t>
        </w:r>
      </w:hyperlink>
      <w:r>
        <w:rPr>
          <w:w w:val="110"/>
          <w:sz w:val="24"/>
        </w:rPr>
        <w:t>)</w:t>
      </w:r>
    </w:p>
    <w:p w:rsidR="006C6323" w:rsidRDefault="00365342">
      <w:pPr>
        <w:pStyle w:val="ListParagraph"/>
        <w:numPr>
          <w:ilvl w:val="0"/>
          <w:numId w:val="1"/>
        </w:numPr>
        <w:tabs>
          <w:tab w:val="left" w:pos="461"/>
          <w:tab w:val="left" w:pos="2337"/>
          <w:tab w:val="left" w:pos="3500"/>
          <w:tab w:val="left" w:pos="4769"/>
          <w:tab w:val="left" w:pos="5980"/>
          <w:tab w:val="left" w:pos="7045"/>
          <w:tab w:val="left" w:pos="8869"/>
        </w:tabs>
        <w:spacing w:before="192" w:line="266" w:lineRule="auto"/>
        <w:ind w:right="110"/>
        <w:rPr>
          <w:sz w:val="24"/>
        </w:rPr>
      </w:pPr>
      <w:r>
        <w:rPr>
          <w:w w:val="110"/>
          <w:sz w:val="24"/>
        </w:rPr>
        <w:t>The official Android Mobile App for KVS Online Admission for Class-I 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Academic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1"/>
          <w:w w:val="110"/>
          <w:sz w:val="24"/>
        </w:rPr>
        <w:t xml:space="preserve"> </w:t>
      </w:r>
      <w:r>
        <w:rPr>
          <w:rFonts w:ascii="Trebuchet MS"/>
          <w:w w:val="110"/>
          <w:sz w:val="24"/>
        </w:rPr>
        <w:t>2023-24</w:t>
      </w:r>
      <w:r>
        <w:rPr>
          <w:rFonts w:ascii="Trebuchet MS"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instructions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downloading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installing</w:t>
      </w:r>
      <w:r>
        <w:rPr>
          <w:w w:val="110"/>
          <w:sz w:val="24"/>
        </w:rPr>
        <w:tab/>
        <w:t>the</w:t>
      </w:r>
      <w:r>
        <w:rPr>
          <w:w w:val="110"/>
          <w:sz w:val="24"/>
        </w:rPr>
        <w:tab/>
        <w:t>App</w:t>
      </w:r>
      <w:r>
        <w:rPr>
          <w:w w:val="110"/>
          <w:sz w:val="24"/>
        </w:rPr>
        <w:tab/>
        <w:t>will</w:t>
      </w:r>
      <w:r>
        <w:rPr>
          <w:w w:val="110"/>
          <w:sz w:val="24"/>
        </w:rPr>
        <w:tab/>
        <w:t>be</w:t>
      </w:r>
      <w:r>
        <w:rPr>
          <w:w w:val="110"/>
          <w:sz w:val="24"/>
        </w:rPr>
        <w:tab/>
        <w:t>available</w:t>
      </w:r>
      <w:r>
        <w:rPr>
          <w:w w:val="110"/>
          <w:sz w:val="24"/>
        </w:rPr>
        <w:tab/>
        <w:t>at</w:t>
      </w:r>
      <w:r>
        <w:rPr>
          <w:color w:val="0461C1"/>
          <w:spacing w:val="-62"/>
          <w:w w:val="110"/>
          <w:sz w:val="24"/>
        </w:rPr>
        <w:t xml:space="preserve"> </w:t>
      </w:r>
      <w:hyperlink r:id="rId11">
        <w:r>
          <w:rPr>
            <w:color w:val="0461C1"/>
            <w:w w:val="110"/>
            <w:sz w:val="24"/>
            <w:u w:val="single" w:color="0461C1"/>
          </w:rPr>
          <w:t>https://kvsonlineadmission.kvs.gov.in/apps/</w:t>
        </w:r>
      </w:hyperlink>
      <w:r>
        <w:rPr>
          <w:w w:val="110"/>
          <w:sz w:val="24"/>
        </w:rPr>
        <w:t>. The app will be available 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above URL and also at Google Play Store. Parents are requested to go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through the instructions for using the portal and mobile app carefully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using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them.</w:t>
      </w:r>
    </w:p>
    <w:p w:rsidR="006C6323" w:rsidRDefault="00365342" w:rsidP="00365342">
      <w:pPr>
        <w:pStyle w:val="ListParagraph"/>
        <w:numPr>
          <w:ilvl w:val="0"/>
          <w:numId w:val="1"/>
        </w:numPr>
        <w:tabs>
          <w:tab w:val="left" w:pos="461"/>
        </w:tabs>
        <w:spacing w:line="266" w:lineRule="auto"/>
        <w:rPr>
          <w:sz w:val="24"/>
        </w:rPr>
      </w:pPr>
      <w:r>
        <w:rPr>
          <w:w w:val="110"/>
          <w:sz w:val="24"/>
        </w:rPr>
        <w:t>There is no clear vacancy for</w:t>
      </w:r>
      <w:r>
        <w:rPr>
          <w:spacing w:val="1"/>
          <w:w w:val="110"/>
          <w:sz w:val="24"/>
        </w:rPr>
        <w:t xml:space="preserve"> admission to </w:t>
      </w:r>
      <w:r>
        <w:rPr>
          <w:w w:val="110"/>
          <w:sz w:val="24"/>
        </w:rPr>
        <w:t>Class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above</w:t>
      </w:r>
      <w:r>
        <w:rPr>
          <w:spacing w:val="1"/>
          <w:w w:val="110"/>
          <w:sz w:val="24"/>
        </w:rPr>
        <w:t xml:space="preserve"> in KV No.1, </w:t>
      </w:r>
      <w:proofErr w:type="spellStart"/>
      <w:r>
        <w:rPr>
          <w:spacing w:val="1"/>
          <w:w w:val="110"/>
          <w:sz w:val="24"/>
        </w:rPr>
        <w:t>Hubballi</w:t>
      </w:r>
      <w:proofErr w:type="spellEnd"/>
      <w:r w:rsidR="00AE4C40">
        <w:rPr>
          <w:spacing w:val="1"/>
          <w:w w:val="110"/>
          <w:sz w:val="24"/>
        </w:rPr>
        <w:t xml:space="preserve"> except for Class 11.</w:t>
      </w:r>
      <w:bookmarkStart w:id="0" w:name="_GoBack"/>
      <w:bookmarkEnd w:id="0"/>
    </w:p>
    <w:p w:rsidR="006C6323" w:rsidRDefault="00365342">
      <w:pPr>
        <w:pStyle w:val="ListParagraph"/>
        <w:numPr>
          <w:ilvl w:val="0"/>
          <w:numId w:val="1"/>
        </w:numPr>
        <w:tabs>
          <w:tab w:val="left" w:pos="461"/>
        </w:tabs>
        <w:spacing w:before="195" w:line="266" w:lineRule="auto"/>
        <w:ind w:right="111"/>
        <w:rPr>
          <w:sz w:val="24"/>
        </w:rPr>
      </w:pPr>
      <w:r>
        <w:rPr>
          <w:w w:val="110"/>
          <w:sz w:val="24"/>
        </w:rPr>
        <w:t>Admission will not be granted, if wrong and misleading information in the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application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form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found at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time of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scrutiny by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 KV.</w:t>
      </w:r>
    </w:p>
    <w:p w:rsidR="006C6323" w:rsidRDefault="00365342">
      <w:pPr>
        <w:pStyle w:val="ListParagraph"/>
        <w:numPr>
          <w:ilvl w:val="0"/>
          <w:numId w:val="1"/>
        </w:numPr>
        <w:tabs>
          <w:tab w:val="left" w:pos="461"/>
        </w:tabs>
        <w:spacing w:before="192" w:line="264" w:lineRule="auto"/>
        <w:ind w:right="114"/>
        <w:rPr>
          <w:sz w:val="24"/>
        </w:rPr>
      </w:pPr>
      <w:r>
        <w:rPr>
          <w:w w:val="110"/>
          <w:sz w:val="24"/>
        </w:rPr>
        <w:t>Contact Principal/Admission In-charge only when called in the given time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slot.</w:t>
      </w:r>
    </w:p>
    <w:p w:rsidR="006C6323" w:rsidRDefault="006C6323">
      <w:pPr>
        <w:pStyle w:val="BodyText"/>
        <w:ind w:left="0" w:firstLine="0"/>
        <w:jc w:val="left"/>
        <w:rPr>
          <w:sz w:val="26"/>
        </w:rPr>
      </w:pPr>
    </w:p>
    <w:p w:rsidR="006C6323" w:rsidRDefault="006C6323">
      <w:pPr>
        <w:pStyle w:val="BodyText"/>
        <w:spacing w:before="5"/>
        <w:ind w:left="0" w:firstLine="0"/>
        <w:jc w:val="left"/>
        <w:rPr>
          <w:sz w:val="23"/>
        </w:rPr>
      </w:pPr>
    </w:p>
    <w:p w:rsidR="006C6323" w:rsidRDefault="00365342">
      <w:pPr>
        <w:pStyle w:val="BodyText"/>
        <w:ind w:left="4453" w:right="4102" w:firstLine="0"/>
        <w:jc w:val="center"/>
      </w:pPr>
      <w:r>
        <w:rPr>
          <w:w w:val="110"/>
        </w:rPr>
        <w:t>*****</w:t>
      </w:r>
    </w:p>
    <w:sectPr w:rsidR="006C6323">
      <w:type w:val="continuous"/>
      <w:pgSz w:w="11920" w:h="16850"/>
      <w:pgMar w:top="1060" w:right="13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6A6"/>
    <w:multiLevelType w:val="hybridMultilevel"/>
    <w:tmpl w:val="2FD2D066"/>
    <w:lvl w:ilvl="0" w:tplc="721ADBD8">
      <w:start w:val="1"/>
      <w:numFmt w:val="decimal"/>
      <w:lvlText w:val="%1."/>
      <w:lvlJc w:val="left"/>
      <w:pPr>
        <w:ind w:left="460" w:hanging="360"/>
      </w:pPr>
      <w:rPr>
        <w:rFonts w:ascii="Georgia" w:eastAsia="Georgia" w:hAnsi="Georgia" w:cs="Georgia" w:hint="default"/>
        <w:w w:val="109"/>
        <w:sz w:val="24"/>
        <w:szCs w:val="24"/>
        <w:lang w:val="en-US" w:eastAsia="en-US" w:bidi="ar-SA"/>
      </w:rPr>
    </w:lvl>
    <w:lvl w:ilvl="1" w:tplc="921A6B22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73B8F6E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C44E9178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0AE2D15E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A470C5DE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6" w:tplc="6682E6BE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870C37EC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E83287BC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323"/>
    <w:rsid w:val="00365342"/>
    <w:rsid w:val="006C6323"/>
    <w:rsid w:val="00A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D87785"/>
  <w15:docId w15:val="{2956507E-29E9-4931-A8B4-985311F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00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91"/>
      <w:ind w:left="46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vsonlineadmission.kvs.gov.in/app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vsangathan.ni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vsonlineadmission.kv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dcterms:created xsi:type="dcterms:W3CDTF">2023-03-23T09:22:00Z</dcterms:created>
  <dcterms:modified xsi:type="dcterms:W3CDTF">2023-03-24T06:31:00Z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